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0907AE3">
      <w:pPr>
        <w:spacing w:after="312" w:afterLines="100" w:line="360" w:lineRule="auto"/>
        <w:jc w:val="center"/>
        <w:rPr>
          <w:rFonts w:ascii="黑体" w:eastAsia="黑体"/>
          <w:sz w:val="30"/>
          <w:szCs w:val="30"/>
        </w:rPr>
      </w:pPr>
      <w:r>
        <w:rPr>
          <w:rFonts w:hint="eastAsia" w:ascii="黑体" w:eastAsia="黑体"/>
          <w:sz w:val="30"/>
          <w:szCs w:val="30"/>
        </w:rPr>
        <w:t>中国科大研究生会项目负责人、组长及副组长申请表</w:t>
      </w:r>
    </w:p>
    <w:tbl>
      <w:tblPr>
        <w:tblStyle w:val="5"/>
        <w:tblW w:w="8731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53"/>
        <w:gridCol w:w="1177"/>
        <w:gridCol w:w="1843"/>
        <w:gridCol w:w="1300"/>
        <w:gridCol w:w="2758"/>
      </w:tblGrid>
      <w:tr w14:paraId="3855F0F4">
        <w:tblPrEx>
          <w:tblLayout w:type="fixed"/>
        </w:tblPrEx>
        <w:trPr>
          <w:cantSplit/>
          <w:trHeight w:val="573" w:hRule="atLeast"/>
          <w:jc w:val="center"/>
        </w:trPr>
        <w:tc>
          <w:tcPr>
            <w:tcW w:w="1653" w:type="dxa"/>
            <w:vAlign w:val="center"/>
          </w:tcPr>
          <w:p w14:paraId="21C74E9D">
            <w:pPr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项目名称</w:t>
            </w:r>
          </w:p>
        </w:tc>
        <w:tc>
          <w:tcPr>
            <w:tcW w:w="7078" w:type="dxa"/>
            <w:gridSpan w:val="4"/>
            <w:vAlign w:val="center"/>
          </w:tcPr>
          <w:p w14:paraId="761FADA8">
            <w:pPr>
              <w:jc w:val="center"/>
              <w:rPr>
                <w:rFonts w:hint="eastAsia"/>
                <w:b/>
                <w:bCs/>
                <w:szCs w:val="24"/>
              </w:rPr>
            </w:pPr>
            <w:r>
              <w:rPr>
                <w:rFonts w:hint="eastAsia"/>
                <w:b/>
                <w:bCs/>
                <w:szCs w:val="24"/>
              </w:rPr>
              <w:t>2025校研究生会春季招干与培训项目</w:t>
            </w:r>
          </w:p>
        </w:tc>
      </w:tr>
      <w:tr w14:paraId="749C1E51">
        <w:tblPrEx>
          <w:tblLayout w:type="fixed"/>
        </w:tblPrEx>
        <w:trPr>
          <w:cantSplit/>
          <w:trHeight w:val="600" w:hRule="atLeast"/>
          <w:jc w:val="center"/>
        </w:trPr>
        <w:tc>
          <w:tcPr>
            <w:tcW w:w="1653" w:type="dxa"/>
            <w:vMerge w:val="restart"/>
            <w:vAlign w:val="center"/>
          </w:tcPr>
          <w:p w14:paraId="5409A245">
            <w:pPr>
              <w:adjustRightInd w:val="0"/>
              <w:snapToGrid w:val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申请人</w:t>
            </w:r>
          </w:p>
          <w:p w14:paraId="10A324E9">
            <w:pPr>
              <w:adjustRightInd w:val="0"/>
              <w:snapToGrid w:val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信息</w:t>
            </w:r>
          </w:p>
        </w:tc>
        <w:tc>
          <w:tcPr>
            <w:tcW w:w="1177" w:type="dxa"/>
            <w:vAlign w:val="center"/>
          </w:tcPr>
          <w:p w14:paraId="5DCBAB13">
            <w:pPr>
              <w:snapToGrid w:val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姓　名</w:t>
            </w:r>
          </w:p>
        </w:tc>
        <w:tc>
          <w:tcPr>
            <w:tcW w:w="1843" w:type="dxa"/>
            <w:vAlign w:val="center"/>
          </w:tcPr>
          <w:p w14:paraId="696EED17">
            <w:pPr>
              <w:snapToGrid w:val="0"/>
              <w:jc w:val="center"/>
              <w:rPr>
                <w:szCs w:val="24"/>
              </w:rPr>
            </w:pPr>
          </w:p>
        </w:tc>
        <w:tc>
          <w:tcPr>
            <w:tcW w:w="1300" w:type="dxa"/>
            <w:vAlign w:val="center"/>
          </w:tcPr>
          <w:p w14:paraId="5F8A687D">
            <w:pPr>
              <w:snapToGrid w:val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电　话</w:t>
            </w:r>
          </w:p>
        </w:tc>
        <w:tc>
          <w:tcPr>
            <w:tcW w:w="2758" w:type="dxa"/>
            <w:vAlign w:val="center"/>
          </w:tcPr>
          <w:p w14:paraId="5BD77B25">
            <w:pPr>
              <w:snapToGrid w:val="0"/>
              <w:jc w:val="center"/>
              <w:rPr>
                <w:szCs w:val="24"/>
              </w:rPr>
            </w:pPr>
          </w:p>
        </w:tc>
      </w:tr>
      <w:tr w14:paraId="35D017FA">
        <w:tblPrEx>
          <w:tblLayout w:type="fixed"/>
        </w:tblPrEx>
        <w:trPr>
          <w:cantSplit/>
          <w:trHeight w:val="621" w:hRule="atLeast"/>
          <w:jc w:val="center"/>
        </w:trPr>
        <w:tc>
          <w:tcPr>
            <w:tcW w:w="1653" w:type="dxa"/>
            <w:vMerge w:val="continue"/>
            <w:vAlign w:val="center"/>
          </w:tcPr>
          <w:p w14:paraId="24440E80">
            <w:pPr>
              <w:adjustRightInd w:val="0"/>
              <w:snapToGrid w:val="0"/>
              <w:jc w:val="center"/>
              <w:rPr>
                <w:szCs w:val="24"/>
              </w:rPr>
            </w:pPr>
          </w:p>
        </w:tc>
        <w:tc>
          <w:tcPr>
            <w:tcW w:w="1177" w:type="dxa"/>
            <w:vAlign w:val="center"/>
          </w:tcPr>
          <w:p w14:paraId="61ED0EC1">
            <w:pPr>
              <w:snapToGrid w:val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性  别</w:t>
            </w:r>
          </w:p>
        </w:tc>
        <w:tc>
          <w:tcPr>
            <w:tcW w:w="1843" w:type="dxa"/>
            <w:vAlign w:val="center"/>
          </w:tcPr>
          <w:p w14:paraId="5E5BDC2D">
            <w:pPr>
              <w:snapToGrid w:val="0"/>
              <w:jc w:val="center"/>
              <w:rPr>
                <w:szCs w:val="24"/>
              </w:rPr>
            </w:pPr>
          </w:p>
        </w:tc>
        <w:tc>
          <w:tcPr>
            <w:tcW w:w="1300" w:type="dxa"/>
            <w:vAlign w:val="center"/>
          </w:tcPr>
          <w:p w14:paraId="051A90EE">
            <w:pPr>
              <w:snapToGrid w:val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E-Mail</w:t>
            </w:r>
          </w:p>
        </w:tc>
        <w:tc>
          <w:tcPr>
            <w:tcW w:w="2758" w:type="dxa"/>
            <w:vAlign w:val="center"/>
          </w:tcPr>
          <w:p w14:paraId="6736A11F">
            <w:pPr>
              <w:snapToGrid w:val="0"/>
              <w:jc w:val="center"/>
              <w:rPr>
                <w:szCs w:val="24"/>
              </w:rPr>
            </w:pPr>
          </w:p>
        </w:tc>
      </w:tr>
      <w:tr w14:paraId="3C9328EF">
        <w:tblPrEx>
          <w:tblLayout w:type="fixed"/>
        </w:tblPrEx>
        <w:trPr>
          <w:cantSplit/>
          <w:trHeight w:val="621" w:hRule="atLeast"/>
          <w:jc w:val="center"/>
        </w:trPr>
        <w:tc>
          <w:tcPr>
            <w:tcW w:w="1653" w:type="dxa"/>
            <w:vMerge w:val="continue"/>
            <w:vAlign w:val="center"/>
          </w:tcPr>
          <w:p w14:paraId="0B349303">
            <w:pPr>
              <w:adjustRightInd w:val="0"/>
              <w:snapToGrid w:val="0"/>
              <w:jc w:val="center"/>
              <w:rPr>
                <w:szCs w:val="24"/>
              </w:rPr>
            </w:pPr>
          </w:p>
        </w:tc>
        <w:tc>
          <w:tcPr>
            <w:tcW w:w="1177" w:type="dxa"/>
            <w:vAlign w:val="center"/>
          </w:tcPr>
          <w:p w14:paraId="7AF88E9C">
            <w:pPr>
              <w:snapToGrid w:val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部门\</w:t>
            </w:r>
          </w:p>
          <w:p w14:paraId="2C84038A">
            <w:pPr>
              <w:snapToGrid w:val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院系研会</w:t>
            </w:r>
          </w:p>
        </w:tc>
        <w:tc>
          <w:tcPr>
            <w:tcW w:w="1843" w:type="dxa"/>
            <w:vAlign w:val="center"/>
          </w:tcPr>
          <w:p w14:paraId="5F888B30">
            <w:pPr>
              <w:snapToGrid w:val="0"/>
              <w:jc w:val="center"/>
              <w:rPr>
                <w:szCs w:val="24"/>
              </w:rPr>
            </w:pPr>
          </w:p>
        </w:tc>
        <w:tc>
          <w:tcPr>
            <w:tcW w:w="1300" w:type="dxa"/>
            <w:vAlign w:val="center"/>
          </w:tcPr>
          <w:p w14:paraId="1450AA46">
            <w:pPr>
              <w:snapToGrid w:val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校区</w:t>
            </w:r>
          </w:p>
        </w:tc>
        <w:tc>
          <w:tcPr>
            <w:tcW w:w="2758" w:type="dxa"/>
            <w:vAlign w:val="center"/>
          </w:tcPr>
          <w:p w14:paraId="75A1003D">
            <w:pPr>
              <w:snapToGrid w:val="0"/>
              <w:jc w:val="center"/>
              <w:rPr>
                <w:szCs w:val="24"/>
              </w:rPr>
            </w:pPr>
          </w:p>
        </w:tc>
      </w:tr>
      <w:tr w14:paraId="7E988F27">
        <w:tblPrEx>
          <w:tblLayout w:type="fixed"/>
        </w:tblPrEx>
        <w:trPr>
          <w:cantSplit/>
          <w:trHeight w:val="585" w:hRule="atLeast"/>
          <w:jc w:val="center"/>
        </w:trPr>
        <w:tc>
          <w:tcPr>
            <w:tcW w:w="1653" w:type="dxa"/>
            <w:vAlign w:val="center"/>
          </w:tcPr>
          <w:p w14:paraId="74962D91">
            <w:pPr>
              <w:adjustRightInd w:val="0"/>
              <w:snapToGrid w:val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职位申报</w:t>
            </w:r>
          </w:p>
        </w:tc>
        <w:tc>
          <w:tcPr>
            <w:tcW w:w="7078" w:type="dxa"/>
            <w:gridSpan w:val="4"/>
          </w:tcPr>
          <w:p w14:paraId="405EFE39">
            <w:pPr>
              <w:snapToGrid w:val="0"/>
              <w:spacing w:before="156" w:beforeLines="50" w:line="360" w:lineRule="auto"/>
              <w:rPr>
                <w:szCs w:val="24"/>
              </w:rPr>
            </w:pPr>
            <w:r>
              <w:rPr>
                <w:rFonts w:hint="eastAsia"/>
                <w:szCs w:val="24"/>
              </w:rPr>
              <w:t>填写申报负责人/组长/副组长，若申报组长/副组长需写明组别(策划组、宣传组、外联组)。</w:t>
            </w:r>
          </w:p>
          <w:p w14:paraId="174BB5F0">
            <w:pPr>
              <w:snapToGrid w:val="0"/>
              <w:spacing w:before="156" w:beforeLines="50" w:line="360" w:lineRule="auto"/>
              <w:rPr>
                <w:szCs w:val="24"/>
              </w:rPr>
            </w:pPr>
            <w:r>
              <w:rPr>
                <w:rFonts w:hint="eastAsia"/>
                <w:szCs w:val="24"/>
              </w:rPr>
              <w:t>申报负责人/组长/副组长：</w:t>
            </w:r>
            <w:r>
              <w:rPr>
                <w:rFonts w:hint="eastAsia"/>
                <w:szCs w:val="24"/>
                <w:u w:val="single"/>
              </w:rPr>
              <w:t xml:space="preserve"> </w:t>
            </w:r>
            <w:r>
              <w:rPr>
                <w:szCs w:val="24"/>
                <w:u w:val="single"/>
              </w:rPr>
              <w:t xml:space="preserve">       </w:t>
            </w:r>
          </w:p>
          <w:p w14:paraId="4E8F7AE0">
            <w:pPr>
              <w:snapToGrid w:val="0"/>
              <w:spacing w:before="156" w:beforeLines="50" w:line="360" w:lineRule="auto"/>
              <w:rPr>
                <w:szCs w:val="24"/>
              </w:rPr>
            </w:pPr>
            <w:r>
              <w:rPr>
                <w:rFonts w:hint="eastAsia"/>
                <w:szCs w:val="24"/>
              </w:rPr>
              <w:t>是否同意调剂（负责人可调剂至组长/副组长；组长可调剂至副组长以及可进行组别间调剂；副组长可进行组别间调剂）：</w:t>
            </w:r>
          </w:p>
          <w:p w14:paraId="7169B02C">
            <w:pPr>
              <w:snapToGrid w:val="0"/>
              <w:spacing w:before="156" w:beforeLines="50" w:line="360" w:lineRule="auto"/>
              <w:ind w:firstLine="1680" w:firstLineChars="700"/>
              <w:rPr>
                <w:szCs w:val="24"/>
              </w:rPr>
            </w:pPr>
            <w:r>
              <w:rPr>
                <w:rFonts w:hint="eastAsia"/>
                <w:szCs w:val="24"/>
              </w:rPr>
              <w:t xml:space="preserve">□同意调剂 </w:t>
            </w:r>
            <w:r>
              <w:rPr>
                <w:szCs w:val="24"/>
              </w:rPr>
              <w:t xml:space="preserve">  </w:t>
            </w:r>
            <w:r>
              <w:rPr>
                <w:rFonts w:hint="eastAsia"/>
                <w:szCs w:val="24"/>
              </w:rPr>
              <w:t xml:space="preserve"> □不同意调剂           </w:t>
            </w:r>
          </w:p>
        </w:tc>
      </w:tr>
      <w:tr w14:paraId="2BD96744">
        <w:tblPrEx>
          <w:tblLayout w:type="fixed"/>
        </w:tblPrEx>
        <w:trPr>
          <w:cantSplit/>
          <w:trHeight w:val="1912" w:hRule="atLeast"/>
          <w:jc w:val="center"/>
        </w:trPr>
        <w:tc>
          <w:tcPr>
            <w:tcW w:w="1653" w:type="dxa"/>
            <w:vAlign w:val="center"/>
          </w:tcPr>
          <w:p w14:paraId="3DB8BF15">
            <w:pPr>
              <w:adjustRightInd w:val="0"/>
              <w:snapToGrid w:val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相关活动经历及自身特点简介</w:t>
            </w:r>
          </w:p>
        </w:tc>
        <w:tc>
          <w:tcPr>
            <w:tcW w:w="7078" w:type="dxa"/>
            <w:gridSpan w:val="4"/>
          </w:tcPr>
          <w:p w14:paraId="73876277">
            <w:pPr>
              <w:snapToGrid w:val="0"/>
              <w:spacing w:before="156" w:beforeLines="50" w:line="360" w:lineRule="auto"/>
              <w:ind w:firstLine="525"/>
              <w:rPr>
                <w:szCs w:val="24"/>
              </w:rPr>
            </w:pPr>
          </w:p>
        </w:tc>
      </w:tr>
      <w:tr w14:paraId="1206CE73">
        <w:tblPrEx>
          <w:tblLayout w:type="fixed"/>
        </w:tblPrEx>
        <w:trPr>
          <w:cantSplit/>
          <w:trHeight w:val="2045" w:hRule="atLeast"/>
          <w:jc w:val="center"/>
        </w:trPr>
        <w:tc>
          <w:tcPr>
            <w:tcW w:w="1653" w:type="dxa"/>
            <w:vAlign w:val="center"/>
          </w:tcPr>
          <w:p w14:paraId="4E5B753E">
            <w:pPr>
              <w:adjustRightInd w:val="0"/>
              <w:snapToGrid w:val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对于活动实施的关键点及建议性意见</w:t>
            </w:r>
          </w:p>
        </w:tc>
        <w:tc>
          <w:tcPr>
            <w:tcW w:w="7078" w:type="dxa"/>
            <w:gridSpan w:val="4"/>
          </w:tcPr>
          <w:p w14:paraId="25ADA7B0">
            <w:pPr>
              <w:spacing w:line="360" w:lineRule="auto"/>
              <w:ind w:firstLine="561"/>
              <w:rPr>
                <w:szCs w:val="24"/>
              </w:rPr>
            </w:pPr>
            <w:r>
              <w:rPr>
                <w:rFonts w:hint="eastAsia"/>
                <w:color w:val="FF0000"/>
                <w:szCs w:val="24"/>
              </w:rPr>
              <w:t>注重创新</w:t>
            </w:r>
          </w:p>
        </w:tc>
      </w:tr>
      <w:tr w14:paraId="203ACF11">
        <w:tblPrEx>
          <w:tblLayout w:type="fixed"/>
        </w:tblPrEx>
        <w:trPr>
          <w:cantSplit/>
          <w:trHeight w:val="2153" w:hRule="atLeast"/>
          <w:jc w:val="center"/>
        </w:trPr>
        <w:tc>
          <w:tcPr>
            <w:tcW w:w="1653" w:type="dxa"/>
            <w:vAlign w:val="center"/>
          </w:tcPr>
          <w:p w14:paraId="2A2ADE81">
            <w:pPr>
              <w:adjustRightInd w:val="0"/>
              <w:snapToGrid w:val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校/院研究生会意见</w:t>
            </w:r>
          </w:p>
        </w:tc>
        <w:tc>
          <w:tcPr>
            <w:tcW w:w="7078" w:type="dxa"/>
            <w:gridSpan w:val="4"/>
            <w:vAlign w:val="bottom"/>
          </w:tcPr>
          <w:p w14:paraId="49A6D4B4">
            <w:pPr>
              <w:ind w:firstLine="4080" w:firstLineChars="1700"/>
              <w:jc w:val="right"/>
              <w:rPr>
                <w:szCs w:val="24"/>
              </w:rPr>
            </w:pPr>
            <w:r>
              <w:rPr>
                <w:rFonts w:hint="eastAsia"/>
                <w:szCs w:val="24"/>
              </w:rPr>
              <w:t>年    月    日</w:t>
            </w:r>
          </w:p>
        </w:tc>
      </w:tr>
    </w:tbl>
    <w:p w14:paraId="0B267235">
      <w:pPr>
        <w:wordWrap w:val="0"/>
        <w:adjustRightInd w:val="0"/>
        <w:snapToGrid w:val="0"/>
        <w:rPr>
          <w:rFonts w:ascii="仿宋_GB2312" w:eastAsia="仿宋_GB2312"/>
        </w:rPr>
      </w:pPr>
      <w:r>
        <w:rPr>
          <w:rFonts w:hint="eastAsia" w:ascii="仿宋_GB2312" w:eastAsia="仿宋_GB2312"/>
        </w:rPr>
        <w:t>注：该表于</w:t>
      </w:r>
      <w:r>
        <w:rPr>
          <w:rFonts w:hint="eastAsia" w:ascii="仿宋_GB2312" w:eastAsia="仿宋_GB2312"/>
          <w:highlight w:val="yellow"/>
        </w:rPr>
        <w:t>1</w:t>
      </w:r>
      <w:r>
        <w:rPr>
          <w:rFonts w:hint="eastAsia" w:ascii="仿宋_GB2312" w:eastAsia="仿宋_GB2312"/>
          <w:highlight w:val="yellow"/>
        </w:rPr>
        <w:t>月</w:t>
      </w:r>
      <w:r>
        <w:rPr>
          <w:rFonts w:hint="eastAsia" w:ascii="仿宋_GB2312" w:eastAsia="仿宋_GB2312"/>
          <w:highlight w:val="yellow"/>
        </w:rPr>
        <w:t>3</w:t>
      </w:r>
      <w:r>
        <w:rPr>
          <w:rFonts w:hint="eastAsia" w:ascii="仿宋_GB2312" w:eastAsia="仿宋_GB2312"/>
          <w:highlight w:val="yellow"/>
          <w:lang w:eastAsia="zh-CN"/>
        </w:rPr>
        <w:t>0</w:t>
      </w:r>
      <w:r>
        <w:rPr>
          <w:rFonts w:hint="eastAsia" w:ascii="仿宋_GB2312" w:eastAsia="仿宋_GB2312"/>
          <w:highlight w:val="yellow"/>
        </w:rPr>
        <w:t>日（周</w:t>
      </w:r>
      <w:r>
        <w:rPr>
          <w:rFonts w:hint="eastAsia" w:ascii="仿宋_GB2312" w:eastAsia="仿宋_GB2312"/>
          <w:highlight w:val="yellow"/>
          <w:lang w:eastAsia="zh-CN"/>
        </w:rPr>
        <w:t>四</w:t>
      </w:r>
      <w:bookmarkStart w:id="0" w:name="_GoBack"/>
      <w:bookmarkEnd w:id="0"/>
      <w:r>
        <w:rPr>
          <w:rFonts w:hint="eastAsia" w:ascii="仿宋_GB2312" w:eastAsia="仿宋_GB2312"/>
          <w:highlight w:val="yellow"/>
        </w:rPr>
        <w:t>）</w:t>
      </w:r>
      <w:r>
        <w:rPr>
          <w:rFonts w:hint="eastAsia" w:ascii="仿宋_GB2312" w:eastAsia="仿宋_GB2312"/>
          <w:highlight w:val="yellow"/>
        </w:rPr>
        <w:t>中午12</w:t>
      </w:r>
      <w:r>
        <w:rPr>
          <w:rFonts w:hint="eastAsia" w:ascii="仿宋_GB2312" w:eastAsia="仿宋_GB2312"/>
          <w:highlight w:val="yellow"/>
        </w:rPr>
        <w:t>:00</w:t>
      </w:r>
      <w:r>
        <w:rPr>
          <w:rFonts w:hint="eastAsia" w:ascii="仿宋_GB2312" w:eastAsia="仿宋_GB2312"/>
        </w:rPr>
        <w:t>前发送至（</w:t>
      </w:r>
      <w:r>
        <w:rPr>
          <w:rFonts w:hint="eastAsia" w:ascii="仿宋_GB2312" w:eastAsia="仿宋_GB2312"/>
          <w:lang w:eastAsia="zh-CN"/>
        </w:rPr>
        <w:t>ustc_cjzx</w:t>
      </w:r>
      <w:r>
        <w:rPr>
          <w:rFonts w:hint="eastAsia" w:ascii="仿宋_GB2312" w:eastAsia="仿宋_GB2312"/>
        </w:rPr>
        <w:t>@</w:t>
      </w:r>
      <w:r>
        <w:rPr>
          <w:rFonts w:hint="eastAsia" w:ascii="仿宋_GB2312" w:eastAsia="仿宋_GB2312"/>
          <w:lang w:eastAsia="zh-CN"/>
        </w:rPr>
        <w:t>163.</w:t>
      </w:r>
      <w:r>
        <w:rPr>
          <w:rFonts w:hint="default" w:ascii="仿宋_GB2312" w:eastAsia="仿宋_GB2312"/>
          <w:lang w:val="en-US" w:eastAsia="zh-CN"/>
        </w:rPr>
        <w:t>com</w:t>
      </w:r>
      <w:r>
        <w:rPr>
          <w:rFonts w:hint="eastAsia" w:ascii="仿宋_GB2312" w:eastAsia="仿宋_GB2312"/>
        </w:rPr>
        <w:t>），邮件标题为“项目负责人/组长/副组长申报+个人姓名+部门”。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Wingdings"/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Arial">
    <w:altName w:val="Arial"/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黑体">
    <w:altName w:val="黑体"/>
    <w:panose1 w:val="02010609060101010101"/>
    <w:charset w:val="00"/>
    <w:family w:val="auto"/>
    <w:pitch w:val="default"/>
    <w:sig w:usb0="800002BF" w:usb1="38CF7CFA" w:usb2="00000016" w:usb3="00000000" w:csb0="00040001" w:csb1="00000000"/>
  </w:font>
  <w:font w:name="Courier New">
    <w:altName w:val="Courier New"/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Symbol">
    <w:altName w:val="Symbol"/>
    <w:panose1 w:val="05050102010706020507"/>
    <w:charset w:val="00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altName w:val="微软雅黑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等线 Light"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DengXian"/>
    <w:panose1 w:val="02010600030101010101"/>
    <w:charset w:val="86"/>
    <w:family w:val="auto"/>
    <w:pitch w:val="default"/>
    <w:sig w:usb0="00000000" w:usb1="00000000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iPriority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iPriority="0" w:name="HTML Variable"/>
    <w:lsdException w:uiPriority="99" w:semiHidden="0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4"/>
      <w:szCs w:val="28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脚 字符"/>
    <w:link w:val="2"/>
    <w:qFormat/>
    <w:uiPriority w:val="0"/>
    <w:rPr>
      <w:kern w:val="2"/>
      <w:sz w:val="18"/>
      <w:szCs w:val="18"/>
    </w:rPr>
  </w:style>
  <w:style w:type="character" w:customStyle="1" w:styleId="7">
    <w:name w:val="页眉 字符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微软系统</Company>
  <Pages>1</Pages>
  <Words>57</Words>
  <Characters>331</Characters>
  <Lines>2</Lines>
  <Paragraphs>1</Paragraphs>
  <ScaleCrop>false</ScaleCrop>
  <LinksUpToDate>false</LinksUpToDate>
  <CharactersWithSpaces>387</CharactersWithSpaces>
  <Application>WPS Office_0.0.0.0_F1E327BC-269C-435d-A152-05C5408002CA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2024-11-18T16:43:00Z</dcterms:created>
  <dc:creator>微软用户</dc:creator>
  <cp:lastModifiedBy>iPhone</cp:lastModifiedBy>
  <dcterms:modified xsi:type="dcterms:W3CDTF">2025-01-26T10:56:42Z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2052-12.20.1</vt:lpwstr>
  </property>
  <property fmtid="{D5CDD505-2E9C-101B-9397-08002B2CF9AE}" pid="3" name="ICV">
    <vt:lpwstr>AFA962082B0E001634E59467C976CCB8_31</vt:lpwstr>
  </property>
</Properties>
</file>