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DD400"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 w14:paraId="0F1F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35F893D7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40ECD2A6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rFonts w:hint="eastAsia"/>
                <w:sz w:val="28"/>
                <w:lang w:val="en-US" w:eastAsia="zh-CN"/>
              </w:rPr>
              <w:t>4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 w14:paraId="6FB73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649919F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25FDB4D2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482B4B6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26578EAC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7E99339A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19ED7C2D">
            <w:pPr>
              <w:snapToGrid w:val="0"/>
              <w:jc w:val="center"/>
              <w:rPr>
                <w:szCs w:val="24"/>
              </w:rPr>
            </w:pPr>
          </w:p>
        </w:tc>
      </w:tr>
      <w:tr w14:paraId="45D1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75B8909C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20838C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 w14:paraId="47B1ADC3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467B0C64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5D886BA0">
            <w:pPr>
              <w:snapToGrid w:val="0"/>
              <w:jc w:val="center"/>
              <w:rPr>
                <w:szCs w:val="24"/>
              </w:rPr>
            </w:pPr>
          </w:p>
        </w:tc>
      </w:tr>
      <w:tr w14:paraId="628A3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250552F1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6E1352A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 w14:paraId="42614546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744BEF4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2BBBEC29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4766F31E">
            <w:pPr>
              <w:snapToGrid w:val="0"/>
              <w:jc w:val="center"/>
              <w:rPr>
                <w:szCs w:val="24"/>
              </w:rPr>
            </w:pPr>
          </w:p>
        </w:tc>
      </w:tr>
      <w:tr w14:paraId="3743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 w14:paraId="3AA5EC29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2386E17F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填写申报负责人/组长/副组长，若申报组长/副组长需写明组别(策划组、宣传组、外联组)。</w:t>
            </w:r>
          </w:p>
          <w:p w14:paraId="2CE543FC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45D9DB82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 w14:paraId="5D70259A"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 w14:paraId="2A3AE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 w14:paraId="38C071A1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03737F9"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 w14:paraId="2682D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 w14:paraId="2F702935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3FF748F4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14:paraId="1ABC2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7" w:hRule="atLeast"/>
          <w:jc w:val="center"/>
        </w:trPr>
        <w:tc>
          <w:tcPr>
            <w:tcW w:w="1653" w:type="dxa"/>
            <w:vAlign w:val="center"/>
          </w:tcPr>
          <w:p w14:paraId="53CFBB36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791DEDD4"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 w14:paraId="799AAE2F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ascii="仿宋_GB2312" w:eastAsia="仿宋_GB2312"/>
          <w:highlight w:val="yellow"/>
        </w:rPr>
        <w:t>9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val="en-US" w:eastAsia="zh-CN"/>
        </w:rPr>
        <w:t>19</w:t>
      </w:r>
      <w:r>
        <w:rPr>
          <w:rFonts w:hint="eastAsia" w:ascii="仿宋_GB2312" w:eastAsia="仿宋_GB2312"/>
          <w:highlight w:val="yellow"/>
        </w:rPr>
        <w:t>日晚22:00</w:t>
      </w:r>
      <w:r>
        <w:rPr>
          <w:rFonts w:hint="eastAsia" w:ascii="仿宋_GB2312" w:eastAsia="仿宋_GB2312"/>
        </w:rPr>
        <w:t>前发送至（yjsh@ustc.edu.cn），邮件主题及附件名均为“美丽邂逅报名+项目负责人/组长/副组长申</w:t>
      </w:r>
      <w:bookmarkStart w:id="0" w:name="_GoBack"/>
      <w:bookmarkEnd w:id="0"/>
      <w:r>
        <w:rPr>
          <w:rFonts w:hint="eastAsia" w:ascii="仿宋_GB2312" w:eastAsia="仿宋_GB2312"/>
        </w:rPr>
        <w:t>报+姓名+部门（或所在院系研会），发送至邮箱（yjsh@ustc.edu.cn）。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jMzFjODk4MmE0ZmFiZGZmNzdkYjcxYjhhMDU4MWMifQ=="/>
  </w:docVars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265813"/>
    <w:rsid w:val="003108C4"/>
    <w:rsid w:val="00410CE4"/>
    <w:rsid w:val="00450493"/>
    <w:rsid w:val="004A5988"/>
    <w:rsid w:val="005231D3"/>
    <w:rsid w:val="005410BB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72D9B"/>
    <w:rsid w:val="00CD2477"/>
    <w:rsid w:val="00CF4819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5BCC413E"/>
    <w:rsid w:val="63A34748"/>
    <w:rsid w:val="FB57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2</Pages>
  <Words>304</Words>
  <Characters>347</Characters>
  <Lines>3</Lines>
  <Paragraphs>1</Paragraphs>
  <TotalTime>1</TotalTime>
  <ScaleCrop>false</ScaleCrop>
  <LinksUpToDate>false</LinksUpToDate>
  <CharactersWithSpaces>382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2023-09-11T02:29:00Z</dcterms:created>
  <dc:creator>微软用户</dc:creator>
  <cp:lastModifiedBy>Shy bee</cp:lastModifiedBy>
  <dcterms:modified xsi:type="dcterms:W3CDTF">2024-09-12T04:12:10Z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CF279F73A2C440648023EB962592AEAC_12</vt:lpwstr>
  </property>
</Properties>
</file>